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D56" w:rsidRDefault="0067729A">
      <w:pPr>
        <w:jc w:val="right"/>
        <w:rPr>
          <w:rFonts w:ascii="Times New Roman" w:hAnsi="Times New Roman" w:cs="Times New Roman"/>
          <w:i/>
        </w:rPr>
      </w:pPr>
      <w:r w:rsidRPr="0067729A">
        <w:rPr>
          <w:rFonts w:ascii="Times New Roman" w:hAnsi="Times New Roman" w:cs="Times New Roman"/>
          <w:i/>
          <w:color w:val="FF0000"/>
        </w:rPr>
        <w:t>Zmienion</w:t>
      </w:r>
      <w:r>
        <w:rPr>
          <w:rFonts w:ascii="Times New Roman" w:hAnsi="Times New Roman" w:cs="Times New Roman"/>
          <w:i/>
        </w:rPr>
        <w:t xml:space="preserve">y </w:t>
      </w:r>
      <w:r w:rsidR="00F9342F">
        <w:rPr>
          <w:rFonts w:ascii="Times New Roman" w:hAnsi="Times New Roman" w:cs="Times New Roman"/>
          <w:i/>
        </w:rPr>
        <w:t>Załącznik nr 2</w:t>
      </w:r>
    </w:p>
    <w:p w:rsidR="00FF5D56" w:rsidRDefault="00375D7F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FORMULARZ ASORTYMENTOWO-CENOWY</w:t>
      </w:r>
    </w:p>
    <w:p w:rsidR="00FF5D56" w:rsidRDefault="00375D7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Przesyłki nierejestrowane zwykłe</w:t>
      </w:r>
    </w:p>
    <w:tbl>
      <w:tblPr>
        <w:tblStyle w:val="Tabela-Siatka"/>
        <w:tblW w:w="9026" w:type="dxa"/>
        <w:tblInd w:w="18" w:type="dxa"/>
        <w:tblLayout w:type="fixed"/>
        <w:tblLook w:val="04A0"/>
      </w:tblPr>
      <w:tblGrid>
        <w:gridCol w:w="558"/>
        <w:gridCol w:w="3667"/>
        <w:gridCol w:w="1555"/>
        <w:gridCol w:w="1557"/>
        <w:gridCol w:w="1689"/>
      </w:tblGrid>
      <w:tr w:rsidR="00FF5D56" w:rsidTr="00BC348B">
        <w:tc>
          <w:tcPr>
            <w:tcW w:w="558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LP.</w:t>
            </w:r>
          </w:p>
        </w:tc>
        <w:tc>
          <w:tcPr>
            <w:tcW w:w="3667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Rodzaj przesyłek listowych</w:t>
            </w:r>
          </w:p>
        </w:tc>
        <w:tc>
          <w:tcPr>
            <w:tcW w:w="1555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Ilość przesyłek*</w:t>
            </w:r>
          </w:p>
        </w:tc>
        <w:tc>
          <w:tcPr>
            <w:tcW w:w="1557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Cena jednostkowa brutto**</w:t>
            </w:r>
          </w:p>
        </w:tc>
        <w:tc>
          <w:tcPr>
            <w:tcW w:w="1689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Wartość brutto</w:t>
            </w:r>
          </w:p>
          <w:p w:rsidR="00FF5D56" w:rsidRDefault="00375D7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(3x4)</w:t>
            </w:r>
          </w:p>
        </w:tc>
      </w:tr>
      <w:tr w:rsidR="00FF5D56" w:rsidTr="00BC348B">
        <w:tc>
          <w:tcPr>
            <w:tcW w:w="558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667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555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557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689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FF5D56" w:rsidTr="00BC348B">
        <w:tc>
          <w:tcPr>
            <w:tcW w:w="9026" w:type="dxa"/>
            <w:gridSpan w:val="5"/>
            <w:tcBorders>
              <w:bottom w:val="single" w:sz="18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PRZESYŁKI KRAJOWE</w:t>
            </w:r>
          </w:p>
        </w:tc>
      </w:tr>
      <w:tr w:rsidR="00FF5D56" w:rsidTr="00BC348B">
        <w:tc>
          <w:tcPr>
            <w:tcW w:w="558" w:type="dxa"/>
            <w:tcBorders>
              <w:top w:val="single" w:sz="18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</w:t>
            </w:r>
          </w:p>
        </w:tc>
        <w:tc>
          <w:tcPr>
            <w:tcW w:w="3667" w:type="dxa"/>
            <w:tcBorders>
              <w:top w:val="single" w:sz="18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Ekonomiczne do 500g</w:t>
            </w:r>
          </w:p>
        </w:tc>
        <w:tc>
          <w:tcPr>
            <w:tcW w:w="1555" w:type="dxa"/>
            <w:tcBorders>
              <w:top w:val="single" w:sz="18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11 000</w:t>
            </w:r>
          </w:p>
        </w:tc>
        <w:tc>
          <w:tcPr>
            <w:tcW w:w="1557" w:type="dxa"/>
            <w:tcBorders>
              <w:top w:val="single" w:sz="18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18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F5D56" w:rsidTr="00BC348B">
        <w:tc>
          <w:tcPr>
            <w:tcW w:w="558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</w:t>
            </w:r>
          </w:p>
        </w:tc>
        <w:tc>
          <w:tcPr>
            <w:tcW w:w="3667" w:type="dxa"/>
          </w:tcPr>
          <w:p w:rsidR="00FF5D56" w:rsidRDefault="00375D7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Ekonomiczne do 1000g</w:t>
            </w:r>
          </w:p>
        </w:tc>
        <w:tc>
          <w:tcPr>
            <w:tcW w:w="1555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1 500</w:t>
            </w:r>
          </w:p>
        </w:tc>
        <w:tc>
          <w:tcPr>
            <w:tcW w:w="1557" w:type="dxa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9" w:type="dxa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F5D56" w:rsidTr="00BC348B">
        <w:tc>
          <w:tcPr>
            <w:tcW w:w="558" w:type="dxa"/>
            <w:tcBorders>
              <w:bottom w:val="single" w:sz="12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3667" w:type="dxa"/>
            <w:tcBorders>
              <w:bottom w:val="single" w:sz="12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Ekonomiczne do 2000g</w:t>
            </w:r>
          </w:p>
        </w:tc>
        <w:tc>
          <w:tcPr>
            <w:tcW w:w="1555" w:type="dxa"/>
            <w:tcBorders>
              <w:bottom w:val="single" w:sz="12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</w:rPr>
              <w:t xml:space="preserve">   </w:t>
            </w:r>
            <w:r>
              <w:rPr>
                <w:rFonts w:eastAsia="Calibri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200</w:t>
            </w:r>
          </w:p>
        </w:tc>
        <w:tc>
          <w:tcPr>
            <w:tcW w:w="1557" w:type="dxa"/>
            <w:tcBorders>
              <w:bottom w:val="single" w:sz="12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bottom w:val="single" w:sz="12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C348B" w:rsidTr="00BC348B">
        <w:trPr>
          <w:trHeight w:val="423"/>
        </w:trPr>
        <w:tc>
          <w:tcPr>
            <w:tcW w:w="7337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C348B" w:rsidRDefault="00BC348B" w:rsidP="008F7166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Razem wartość brutto przesyłek</w:t>
            </w:r>
          </w:p>
          <w:p w:rsidR="00BC348B" w:rsidRDefault="00BC348B" w:rsidP="008F7166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C348B" w:rsidRDefault="00BC348B" w:rsidP="008F7166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D80157" w:rsidRDefault="00D80157">
      <w:pPr>
        <w:tabs>
          <w:tab w:val="left" w:pos="5760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</w:p>
    <w:p w:rsidR="00FF5D56" w:rsidRDefault="00375D7F">
      <w:pPr>
        <w:tabs>
          <w:tab w:val="left" w:pos="5760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  <w:r>
        <w:rPr>
          <w:rFonts w:ascii="Times New Roman" w:eastAsia="Calibri" w:hAnsi="Times New Roman" w:cs="Times New Roman"/>
          <w:sz w:val="20"/>
          <w:szCs w:val="24"/>
          <w:lang w:eastAsia="pl-PL"/>
        </w:rPr>
        <w:t>* szacunkowa ilość przesyłek każdego rodzaju, została podana wyłącznie w celu obliczenia wartości oferty i nie jest wielkością zobowiązującą  Zamawiającego</w:t>
      </w:r>
    </w:p>
    <w:p w:rsidR="00FF5D56" w:rsidRDefault="00375D7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  <w:r>
        <w:rPr>
          <w:rFonts w:ascii="Times New Roman" w:eastAsia="Calibri" w:hAnsi="Times New Roman" w:cs="Times New Roman"/>
          <w:sz w:val="20"/>
          <w:szCs w:val="24"/>
          <w:lang w:eastAsia="pl-PL"/>
        </w:rPr>
        <w:t>** cena jednostkowa każdej z wymienionych rodzajów przesyłek musi zawierać sumę ceny przesyłki danej kategorii (ekonomiczna, priorytetowa) oraz świadczeń dodatkowych wskazanych w danej pozycji (polecenie, zwrotne potwierdzenie odbioru) z uwzględnieniem gabarytu</w:t>
      </w:r>
    </w:p>
    <w:p w:rsidR="00FF5D56" w:rsidRDefault="00FF5D56">
      <w:pPr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FF5D56" w:rsidRDefault="00375D7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Przesyłki polecone</w:t>
      </w:r>
    </w:p>
    <w:tbl>
      <w:tblPr>
        <w:tblStyle w:val="Tabela-Siatka"/>
        <w:tblW w:w="9062" w:type="dxa"/>
        <w:tblInd w:w="18" w:type="dxa"/>
        <w:tblLayout w:type="fixed"/>
        <w:tblLook w:val="04A0"/>
      </w:tblPr>
      <w:tblGrid>
        <w:gridCol w:w="36"/>
        <w:gridCol w:w="562"/>
        <w:gridCol w:w="3663"/>
        <w:gridCol w:w="1557"/>
        <w:gridCol w:w="1520"/>
        <w:gridCol w:w="36"/>
        <w:gridCol w:w="1652"/>
        <w:gridCol w:w="36"/>
      </w:tblGrid>
      <w:tr w:rsidR="00FF5D56" w:rsidTr="00BC348B">
        <w:trPr>
          <w:gridBefore w:val="1"/>
          <w:wBefore w:w="36" w:type="dxa"/>
        </w:trPr>
        <w:tc>
          <w:tcPr>
            <w:tcW w:w="562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LP.</w:t>
            </w:r>
          </w:p>
        </w:tc>
        <w:tc>
          <w:tcPr>
            <w:tcW w:w="3663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Rodzaj przesyłek listowych</w:t>
            </w:r>
          </w:p>
        </w:tc>
        <w:tc>
          <w:tcPr>
            <w:tcW w:w="1557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Ilość przesyłek*</w:t>
            </w:r>
          </w:p>
        </w:tc>
        <w:tc>
          <w:tcPr>
            <w:tcW w:w="1556" w:type="dxa"/>
            <w:gridSpan w:val="2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Cena jednostkowa brutto**</w:t>
            </w:r>
          </w:p>
        </w:tc>
        <w:tc>
          <w:tcPr>
            <w:tcW w:w="1688" w:type="dxa"/>
            <w:gridSpan w:val="2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Wartość brutto</w:t>
            </w:r>
          </w:p>
          <w:p w:rsidR="00FF5D56" w:rsidRDefault="00375D7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(3x4)</w:t>
            </w:r>
          </w:p>
        </w:tc>
      </w:tr>
      <w:tr w:rsidR="00FF5D56" w:rsidTr="00BC348B">
        <w:trPr>
          <w:gridBefore w:val="1"/>
          <w:wBefore w:w="36" w:type="dxa"/>
        </w:trPr>
        <w:tc>
          <w:tcPr>
            <w:tcW w:w="562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663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557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556" w:type="dxa"/>
            <w:gridSpan w:val="2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688" w:type="dxa"/>
            <w:gridSpan w:val="2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FF5D56" w:rsidTr="00BC348B">
        <w:trPr>
          <w:gridBefore w:val="1"/>
          <w:wBefore w:w="36" w:type="dxa"/>
        </w:trPr>
        <w:tc>
          <w:tcPr>
            <w:tcW w:w="9026" w:type="dxa"/>
            <w:gridSpan w:val="7"/>
            <w:tcBorders>
              <w:bottom w:val="single" w:sz="18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PRZESYŁKI KRAJOWE</w:t>
            </w:r>
          </w:p>
        </w:tc>
      </w:tr>
      <w:tr w:rsidR="00FF5D56" w:rsidTr="00BC348B">
        <w:trPr>
          <w:gridBefore w:val="1"/>
          <w:wBefore w:w="36" w:type="dxa"/>
        </w:trPr>
        <w:tc>
          <w:tcPr>
            <w:tcW w:w="562" w:type="dxa"/>
            <w:tcBorders>
              <w:top w:val="single" w:sz="18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</w:t>
            </w:r>
          </w:p>
        </w:tc>
        <w:tc>
          <w:tcPr>
            <w:tcW w:w="3663" w:type="dxa"/>
            <w:tcBorders>
              <w:top w:val="single" w:sz="18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Polecone ekonomiczne do 500g</w:t>
            </w:r>
          </w:p>
        </w:tc>
        <w:tc>
          <w:tcPr>
            <w:tcW w:w="1557" w:type="dxa"/>
            <w:tcBorders>
              <w:top w:val="single" w:sz="18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2 000</w:t>
            </w:r>
          </w:p>
        </w:tc>
        <w:tc>
          <w:tcPr>
            <w:tcW w:w="1556" w:type="dxa"/>
            <w:gridSpan w:val="2"/>
            <w:tcBorders>
              <w:top w:val="single" w:sz="18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18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F5D56" w:rsidTr="00BC348B">
        <w:trPr>
          <w:gridBefore w:val="1"/>
          <w:wBefore w:w="36" w:type="dxa"/>
        </w:trPr>
        <w:tc>
          <w:tcPr>
            <w:tcW w:w="562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</w:t>
            </w:r>
          </w:p>
        </w:tc>
        <w:tc>
          <w:tcPr>
            <w:tcW w:w="3663" w:type="dxa"/>
          </w:tcPr>
          <w:p w:rsidR="00FF5D56" w:rsidRDefault="00375D7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Polecone ekonomiczne do 1000g</w:t>
            </w:r>
          </w:p>
        </w:tc>
        <w:tc>
          <w:tcPr>
            <w:tcW w:w="1557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1 200</w:t>
            </w:r>
          </w:p>
        </w:tc>
        <w:tc>
          <w:tcPr>
            <w:tcW w:w="1556" w:type="dxa"/>
            <w:gridSpan w:val="2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F5D56" w:rsidTr="00BC348B">
        <w:trPr>
          <w:gridBefore w:val="1"/>
          <w:wBefore w:w="36" w:type="dxa"/>
        </w:trPr>
        <w:tc>
          <w:tcPr>
            <w:tcW w:w="562" w:type="dxa"/>
            <w:tcBorders>
              <w:bottom w:val="single" w:sz="12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3663" w:type="dxa"/>
            <w:tcBorders>
              <w:bottom w:val="single" w:sz="12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Polecone ekonomiczne do 2000g</w:t>
            </w:r>
          </w:p>
        </w:tc>
        <w:tc>
          <w:tcPr>
            <w:tcW w:w="1557" w:type="dxa"/>
            <w:tcBorders>
              <w:bottom w:val="single" w:sz="12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1 000  </w:t>
            </w:r>
          </w:p>
        </w:tc>
        <w:tc>
          <w:tcPr>
            <w:tcW w:w="1556" w:type="dxa"/>
            <w:gridSpan w:val="2"/>
            <w:tcBorders>
              <w:bottom w:val="single" w:sz="12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bottom w:val="single" w:sz="12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F5D56" w:rsidTr="00BC348B">
        <w:trPr>
          <w:gridBefore w:val="1"/>
          <w:wBefore w:w="36" w:type="dxa"/>
        </w:trPr>
        <w:tc>
          <w:tcPr>
            <w:tcW w:w="562" w:type="dxa"/>
            <w:tcBorders>
              <w:top w:val="single" w:sz="12" w:space="0" w:color="000000"/>
            </w:tcBorders>
          </w:tcPr>
          <w:p w:rsidR="00FF5D56" w:rsidRDefault="00153EA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</w:t>
            </w:r>
          </w:p>
        </w:tc>
        <w:tc>
          <w:tcPr>
            <w:tcW w:w="3663" w:type="dxa"/>
            <w:tcBorders>
              <w:top w:val="single" w:sz="12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Polecone ekonomiczne do 500g ze zwrotnym potwierdzeniem odbioru</w:t>
            </w:r>
          </w:p>
        </w:tc>
        <w:tc>
          <w:tcPr>
            <w:tcW w:w="1557" w:type="dxa"/>
            <w:tcBorders>
              <w:top w:val="single" w:sz="12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600</w:t>
            </w:r>
          </w:p>
        </w:tc>
        <w:tc>
          <w:tcPr>
            <w:tcW w:w="1556" w:type="dxa"/>
            <w:gridSpan w:val="2"/>
            <w:tcBorders>
              <w:top w:val="single" w:sz="12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12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F5D56" w:rsidTr="00BC348B">
        <w:trPr>
          <w:gridBefore w:val="1"/>
          <w:wBefore w:w="36" w:type="dxa"/>
        </w:trPr>
        <w:tc>
          <w:tcPr>
            <w:tcW w:w="562" w:type="dxa"/>
          </w:tcPr>
          <w:p w:rsidR="00FF5D56" w:rsidRDefault="00153EA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</w:t>
            </w:r>
          </w:p>
        </w:tc>
        <w:tc>
          <w:tcPr>
            <w:tcW w:w="3663" w:type="dxa"/>
          </w:tcPr>
          <w:p w:rsidR="00FF5D56" w:rsidRDefault="00375D7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Polecone ekonomiczne do 1000g ze zwrotnym potwierdzeniem odbioru</w:t>
            </w:r>
          </w:p>
        </w:tc>
        <w:tc>
          <w:tcPr>
            <w:tcW w:w="1557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</w:rPr>
              <w:t xml:space="preserve">   </w:t>
            </w:r>
            <w:r>
              <w:t>200</w:t>
            </w:r>
          </w:p>
        </w:tc>
        <w:tc>
          <w:tcPr>
            <w:tcW w:w="1556" w:type="dxa"/>
            <w:gridSpan w:val="2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F5D56" w:rsidTr="00BC348B">
        <w:trPr>
          <w:gridBefore w:val="1"/>
          <w:wBefore w:w="36" w:type="dxa"/>
        </w:trPr>
        <w:tc>
          <w:tcPr>
            <w:tcW w:w="562" w:type="dxa"/>
            <w:tcBorders>
              <w:bottom w:val="single" w:sz="12" w:space="0" w:color="000000"/>
            </w:tcBorders>
          </w:tcPr>
          <w:p w:rsidR="00FF5D56" w:rsidRDefault="00153EA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3663" w:type="dxa"/>
            <w:tcBorders>
              <w:bottom w:val="single" w:sz="12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Polecone ekonomiczne do 2000g ze zwrotnym potwierdzeniem odbioru</w:t>
            </w:r>
          </w:p>
        </w:tc>
        <w:tc>
          <w:tcPr>
            <w:tcW w:w="1557" w:type="dxa"/>
            <w:tcBorders>
              <w:bottom w:val="single" w:sz="12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</w:rPr>
              <w:t xml:space="preserve">     5</w:t>
            </w: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556" w:type="dxa"/>
            <w:gridSpan w:val="2"/>
            <w:tcBorders>
              <w:bottom w:val="single" w:sz="12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bottom w:val="single" w:sz="12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F5D56" w:rsidTr="00BC348B">
        <w:trPr>
          <w:gridBefore w:val="1"/>
          <w:wBefore w:w="36" w:type="dxa"/>
        </w:trPr>
        <w:tc>
          <w:tcPr>
            <w:tcW w:w="562" w:type="dxa"/>
          </w:tcPr>
          <w:p w:rsidR="00FF5D56" w:rsidRDefault="00153EA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d</w:t>
            </w:r>
          </w:p>
        </w:tc>
        <w:tc>
          <w:tcPr>
            <w:tcW w:w="3663" w:type="dxa"/>
          </w:tcPr>
          <w:p w:rsidR="00FF5D56" w:rsidRDefault="00375D7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Zwroty do 500g</w:t>
            </w:r>
          </w:p>
        </w:tc>
        <w:tc>
          <w:tcPr>
            <w:tcW w:w="1557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</w:rPr>
              <w:t>150</w:t>
            </w:r>
          </w:p>
        </w:tc>
        <w:tc>
          <w:tcPr>
            <w:tcW w:w="1556" w:type="dxa"/>
            <w:gridSpan w:val="2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F5D56" w:rsidTr="00BC348B">
        <w:trPr>
          <w:gridBefore w:val="1"/>
          <w:wBefore w:w="36" w:type="dxa"/>
        </w:trPr>
        <w:tc>
          <w:tcPr>
            <w:tcW w:w="562" w:type="dxa"/>
          </w:tcPr>
          <w:p w:rsidR="00FF5D56" w:rsidRDefault="00153EA6" w:rsidP="00153EA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3663" w:type="dxa"/>
          </w:tcPr>
          <w:p w:rsidR="00FF5D56" w:rsidRDefault="00375D7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Zwroty do 1000g</w:t>
            </w:r>
          </w:p>
        </w:tc>
        <w:tc>
          <w:tcPr>
            <w:tcW w:w="1557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</w:rPr>
              <w:t xml:space="preserve">  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556" w:type="dxa"/>
            <w:gridSpan w:val="2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C348B" w:rsidTr="00BC348B">
        <w:trPr>
          <w:gridAfter w:val="1"/>
          <w:wAfter w:w="36" w:type="dxa"/>
          <w:trHeight w:val="106"/>
        </w:trPr>
        <w:tc>
          <w:tcPr>
            <w:tcW w:w="7338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C348B" w:rsidRDefault="00BC348B" w:rsidP="008F7166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Razem wartość brutto przesyłek</w:t>
            </w:r>
          </w:p>
          <w:p w:rsidR="00BC348B" w:rsidRDefault="00BC348B" w:rsidP="008F7166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8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C348B" w:rsidRDefault="00BC348B" w:rsidP="008F716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BC348B" w:rsidRDefault="00BC348B">
      <w:pPr>
        <w:tabs>
          <w:tab w:val="left" w:pos="5760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</w:p>
    <w:p w:rsidR="00FF5D56" w:rsidRDefault="00BC348B">
      <w:pPr>
        <w:tabs>
          <w:tab w:val="left" w:pos="5760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  <w:r>
        <w:rPr>
          <w:rFonts w:ascii="Times New Roman" w:eastAsia="Calibri" w:hAnsi="Times New Roman" w:cs="Times New Roman"/>
          <w:sz w:val="20"/>
          <w:szCs w:val="24"/>
          <w:lang w:eastAsia="pl-PL"/>
        </w:rPr>
        <w:t>*</w:t>
      </w:r>
      <w:r w:rsidR="00375D7F">
        <w:rPr>
          <w:rFonts w:ascii="Times New Roman" w:eastAsia="Calibri" w:hAnsi="Times New Roman" w:cs="Times New Roman"/>
          <w:sz w:val="20"/>
          <w:szCs w:val="24"/>
          <w:lang w:eastAsia="pl-PL"/>
        </w:rPr>
        <w:t>szacunkowa ilość przesyłek każdego rodzaju, została podana wyłącznie w celu obliczenia wartości oferty i nie jest wielkością zobowiązującą  Zamawiającego</w:t>
      </w:r>
    </w:p>
    <w:p w:rsidR="00FF5D56" w:rsidRDefault="00375D7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  <w:r>
        <w:rPr>
          <w:rFonts w:ascii="Times New Roman" w:eastAsia="Calibri" w:hAnsi="Times New Roman" w:cs="Times New Roman"/>
          <w:sz w:val="20"/>
          <w:szCs w:val="24"/>
          <w:lang w:eastAsia="pl-PL"/>
        </w:rPr>
        <w:t>** cena jednostkowa każdej z wymienionych rodzajów przesyłek musi zawierać sumę ceny przesyłki danej kategorii (ekonomiczna, priorytetowa) oraz świadczeń dodatkowych wskazanych w danej pozycji (polecenie, zwrotne potwierdzenie odbioru) z uwzględnieniem gabarytu</w:t>
      </w:r>
    </w:p>
    <w:p w:rsidR="00BC348B" w:rsidRDefault="00BC34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pl-PL"/>
        </w:rPr>
      </w:pPr>
    </w:p>
    <w:p w:rsidR="00BC348B" w:rsidRDefault="00BC34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pl-PL"/>
        </w:rPr>
      </w:pPr>
    </w:p>
    <w:p w:rsidR="00BC348B" w:rsidRDefault="00BC34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pl-PL"/>
        </w:rPr>
      </w:pPr>
    </w:p>
    <w:p w:rsidR="00BC348B" w:rsidRDefault="00BC34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pl-PL"/>
        </w:rPr>
      </w:pPr>
    </w:p>
    <w:p w:rsidR="00BC348B" w:rsidRDefault="00BC34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pl-PL"/>
        </w:rPr>
      </w:pPr>
    </w:p>
    <w:p w:rsidR="00FF5D56" w:rsidRDefault="00375D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pl-PL"/>
        </w:rPr>
        <w:lastRenderedPageBreak/>
        <w:t xml:space="preserve">Przesyłki zagraniczne - polecone </w:t>
      </w:r>
    </w:p>
    <w:p w:rsidR="00FF5D56" w:rsidRDefault="00FF5D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tbl>
      <w:tblPr>
        <w:tblW w:w="9464" w:type="dxa"/>
        <w:tblLayout w:type="fixed"/>
        <w:tblLook w:val="00A0"/>
      </w:tblPr>
      <w:tblGrid>
        <w:gridCol w:w="541"/>
        <w:gridCol w:w="2833"/>
        <w:gridCol w:w="2150"/>
        <w:gridCol w:w="1955"/>
        <w:gridCol w:w="1985"/>
      </w:tblGrid>
      <w:tr w:rsidR="00FF5D5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Rodzaj przesyłek listowych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Ilość przesyłek*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Cena jednostkowa brutto**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375D7F">
            <w:pPr>
              <w:widowControl w:val="0"/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</w:p>
          <w:p w:rsidR="00FF5D56" w:rsidRDefault="00375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(3x4) </w:t>
            </w:r>
          </w:p>
        </w:tc>
      </w:tr>
    </w:tbl>
    <w:p w:rsidR="00FF5D56" w:rsidRDefault="00FF5D56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FF5D56" w:rsidRDefault="00375D7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przesyłki do 50 gram</w:t>
      </w:r>
    </w:p>
    <w:tbl>
      <w:tblPr>
        <w:tblStyle w:val="Tabela-Siatka"/>
        <w:tblW w:w="9511" w:type="dxa"/>
        <w:tblInd w:w="18" w:type="dxa"/>
        <w:tblLayout w:type="fixed"/>
        <w:tblLook w:val="04A0"/>
      </w:tblPr>
      <w:tblGrid>
        <w:gridCol w:w="18"/>
        <w:gridCol w:w="543"/>
        <w:gridCol w:w="2834"/>
        <w:gridCol w:w="2128"/>
        <w:gridCol w:w="2109"/>
        <w:gridCol w:w="1861"/>
        <w:gridCol w:w="18"/>
      </w:tblGrid>
      <w:tr w:rsidR="00FF5D56" w:rsidTr="00BC348B">
        <w:trPr>
          <w:gridAfter w:val="1"/>
          <w:wAfter w:w="18" w:type="dxa"/>
        </w:trPr>
        <w:tc>
          <w:tcPr>
            <w:tcW w:w="561" w:type="dxa"/>
            <w:gridSpan w:val="2"/>
          </w:tcPr>
          <w:p w:rsidR="00FF5D56" w:rsidRDefault="00375D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4" w:type="dxa"/>
          </w:tcPr>
          <w:p w:rsidR="00FF5D56" w:rsidRDefault="00375D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Priorytetowe polecone</w:t>
            </w:r>
          </w:p>
        </w:tc>
        <w:tc>
          <w:tcPr>
            <w:tcW w:w="2128" w:type="dxa"/>
          </w:tcPr>
          <w:p w:rsidR="00FF5D56" w:rsidRDefault="00375D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1.Strefa A – 10</w:t>
            </w:r>
          </w:p>
        </w:tc>
        <w:tc>
          <w:tcPr>
            <w:tcW w:w="2109" w:type="dxa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1" w:type="dxa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5D56" w:rsidTr="00BC348B">
        <w:trPr>
          <w:gridAfter w:val="1"/>
          <w:wAfter w:w="18" w:type="dxa"/>
        </w:trPr>
        <w:tc>
          <w:tcPr>
            <w:tcW w:w="561" w:type="dxa"/>
            <w:gridSpan w:val="2"/>
          </w:tcPr>
          <w:p w:rsidR="00FF5D56" w:rsidRDefault="00375D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34" w:type="dxa"/>
          </w:tcPr>
          <w:p w:rsidR="00FF5D56" w:rsidRDefault="00375D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Priorytetowe polecone ze zwrotnym potwierdzeniem odbioru</w:t>
            </w:r>
          </w:p>
        </w:tc>
        <w:tc>
          <w:tcPr>
            <w:tcW w:w="2128" w:type="dxa"/>
          </w:tcPr>
          <w:p w:rsidR="00FF5D56" w:rsidRDefault="00375D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1.Strefa A –  10</w:t>
            </w:r>
          </w:p>
        </w:tc>
        <w:tc>
          <w:tcPr>
            <w:tcW w:w="2109" w:type="dxa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1" w:type="dxa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348B" w:rsidTr="00BC348B">
        <w:trPr>
          <w:gridBefore w:val="1"/>
          <w:wBefore w:w="18" w:type="dxa"/>
        </w:trPr>
        <w:tc>
          <w:tcPr>
            <w:tcW w:w="7614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C348B" w:rsidRDefault="00BC348B" w:rsidP="008F716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Razem wartość brutto przesyłek zagranicznych – poleconych</w:t>
            </w:r>
          </w:p>
          <w:p w:rsidR="00BC348B" w:rsidRDefault="00BC348B" w:rsidP="008F716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(suma wszystkich pozycji kolumny nr 5 „Wartość brutto”)</w:t>
            </w:r>
          </w:p>
        </w:tc>
        <w:tc>
          <w:tcPr>
            <w:tcW w:w="187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C348B" w:rsidRDefault="00BC348B" w:rsidP="008F716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FF5D56" w:rsidRDefault="00FF5D56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FF5D56" w:rsidRDefault="00375D7F">
      <w:pPr>
        <w:tabs>
          <w:tab w:val="left" w:pos="5760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  <w:r>
        <w:rPr>
          <w:rFonts w:ascii="Times New Roman" w:eastAsia="Calibri" w:hAnsi="Times New Roman" w:cs="Times New Roman"/>
          <w:sz w:val="20"/>
          <w:szCs w:val="24"/>
          <w:lang w:eastAsia="pl-PL"/>
        </w:rPr>
        <w:t>* szacunkowa ilość przesyłek każdego rodzaju, została podana wyłącznie w celu obliczenia wartości oferty i nie jest wielkością zobowiązującą  Zamawiającego</w:t>
      </w:r>
    </w:p>
    <w:p w:rsidR="00FF5D56" w:rsidRDefault="00375D7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  <w:r>
        <w:rPr>
          <w:rFonts w:ascii="Times New Roman" w:eastAsia="Calibri" w:hAnsi="Times New Roman" w:cs="Times New Roman"/>
          <w:sz w:val="20"/>
          <w:szCs w:val="24"/>
          <w:lang w:eastAsia="pl-PL"/>
        </w:rPr>
        <w:t>** cena jednostkowa każdej z wymienionych rodzajów przesyłek musi zawierać sumę ceny przesyłki danej kategorii (ekonomiczna, priorytetowa) oraz świadczeń dodatkowych wskazanych w danej pozycji (polecenie, zwrotne potwierdzenie odbioru) z uwzględnieniem gabarytu</w:t>
      </w:r>
    </w:p>
    <w:p w:rsidR="00FF5D56" w:rsidRDefault="00FF5D5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14"/>
          <w:szCs w:val="14"/>
          <w:lang w:eastAsia="pl-PL"/>
        </w:rPr>
      </w:pPr>
    </w:p>
    <w:p w:rsidR="00FF5D56" w:rsidRDefault="00375D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Paczki</w:t>
      </w:r>
    </w:p>
    <w:p w:rsidR="00FF5D56" w:rsidRDefault="00375D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Paczki krajowe</w:t>
      </w:r>
      <w:r w:rsidR="00762999">
        <w:rPr>
          <w:rFonts w:ascii="Times New Roman" w:hAnsi="Times New Roman" w:cs="Times New Roman"/>
          <w:b/>
          <w:sz w:val="28"/>
          <w:szCs w:val="28"/>
        </w:rPr>
        <w:t xml:space="preserve"> – ekonomiczne max do 10 kg</w:t>
      </w:r>
    </w:p>
    <w:tbl>
      <w:tblPr>
        <w:tblpPr w:leftFromText="141" w:rightFromText="141" w:vertAnchor="text" w:horzAnchor="margin" w:tblpXSpec="center" w:tblpY="80"/>
        <w:tblW w:w="7152" w:type="dxa"/>
        <w:jc w:val="center"/>
        <w:tblLayout w:type="fixed"/>
        <w:tblLook w:val="00A0"/>
      </w:tblPr>
      <w:tblGrid>
        <w:gridCol w:w="391"/>
        <w:gridCol w:w="2127"/>
        <w:gridCol w:w="992"/>
        <w:gridCol w:w="1798"/>
        <w:gridCol w:w="1844"/>
      </w:tblGrid>
      <w:tr w:rsidR="00FF5D56" w:rsidTr="00D80157">
        <w:trPr>
          <w:jc w:val="center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7629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Kategoria ekonomiczne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Ilość przesyłek*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Cena jednostkowa brutto**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375D7F">
            <w:pPr>
              <w:widowControl w:val="0"/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</w:p>
          <w:p w:rsidR="00FF5D56" w:rsidRDefault="00375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(3x4)</w:t>
            </w:r>
          </w:p>
        </w:tc>
      </w:tr>
      <w:tr w:rsidR="00FF5D56" w:rsidTr="00D80157">
        <w:trPr>
          <w:jc w:val="center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153EA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7629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Gabaryt 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7629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5D56" w:rsidTr="00D80157">
        <w:trPr>
          <w:jc w:val="center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153EA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</w:t>
            </w:r>
            <w:r w:rsidR="00375D7F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7629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Gabaryt 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C348B" w:rsidRDefault="00BC348B">
      <w:pPr>
        <w:tabs>
          <w:tab w:val="left" w:pos="5760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</w:p>
    <w:p w:rsidR="001B4528" w:rsidRDefault="001B4528">
      <w:pPr>
        <w:tabs>
          <w:tab w:val="left" w:pos="5760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</w:p>
    <w:p w:rsidR="001B4528" w:rsidRDefault="001B4528">
      <w:pPr>
        <w:tabs>
          <w:tab w:val="left" w:pos="5760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</w:p>
    <w:p w:rsidR="001B4528" w:rsidRDefault="001B4528">
      <w:pPr>
        <w:tabs>
          <w:tab w:val="left" w:pos="5760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</w:p>
    <w:p w:rsidR="001B4528" w:rsidRDefault="001B4528">
      <w:pPr>
        <w:tabs>
          <w:tab w:val="left" w:pos="5760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</w:p>
    <w:p w:rsidR="001B4528" w:rsidRDefault="001B4528">
      <w:pPr>
        <w:tabs>
          <w:tab w:val="left" w:pos="5760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7087" w:type="dxa"/>
        <w:tblInd w:w="970" w:type="dxa"/>
        <w:tblLayout w:type="fixed"/>
        <w:tblLook w:val="04A0"/>
      </w:tblPr>
      <w:tblGrid>
        <w:gridCol w:w="5244"/>
        <w:gridCol w:w="1843"/>
      </w:tblGrid>
      <w:tr w:rsidR="001B4528" w:rsidTr="001B4528">
        <w:tc>
          <w:tcPr>
            <w:tcW w:w="524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B4528" w:rsidRPr="00375D7F" w:rsidRDefault="00375D7F" w:rsidP="00375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Razem wartość brutto paczek pocztowych -  - paczki krajowe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B4528" w:rsidRDefault="001B4528" w:rsidP="008F716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1B4528" w:rsidRDefault="001B4528">
      <w:pPr>
        <w:tabs>
          <w:tab w:val="left" w:pos="5760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</w:p>
    <w:p w:rsidR="00FF5D56" w:rsidRDefault="00375D7F">
      <w:pPr>
        <w:tabs>
          <w:tab w:val="left" w:pos="5760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  <w:r>
        <w:rPr>
          <w:rFonts w:ascii="Times New Roman" w:eastAsia="Calibri" w:hAnsi="Times New Roman" w:cs="Times New Roman"/>
          <w:sz w:val="20"/>
          <w:szCs w:val="24"/>
          <w:lang w:eastAsia="pl-PL"/>
        </w:rPr>
        <w:t>szacunkowa ilość przesyłek każdego rodzaju, została podana wyłącznie w celu obliczenia wartości oferty i nie jest wielkością zobowiązującą  Zamawiającego</w:t>
      </w:r>
    </w:p>
    <w:p w:rsidR="00FF5D56" w:rsidRDefault="00375D7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eastAsia="pl-PL"/>
        </w:rPr>
      </w:pPr>
      <w:r>
        <w:rPr>
          <w:rFonts w:ascii="Times New Roman" w:eastAsia="Calibri" w:hAnsi="Times New Roman" w:cs="Times New Roman"/>
          <w:sz w:val="20"/>
          <w:szCs w:val="24"/>
          <w:lang w:eastAsia="pl-PL"/>
        </w:rPr>
        <w:t>** cena jednostkowa każdej z wymienionych rodzajów przesyłek musi zawierać sumę ceny przesyłki danej kategorii (ekonomiczna, priorytetowa) oraz świadczeń dodatkowych wskazanych w danej pozycji (polecenie, zwrotne potwierdzenie odbioru) z uwzględnieniem gabarytu</w:t>
      </w:r>
    </w:p>
    <w:p w:rsidR="00FF5D56" w:rsidRDefault="00375D7F">
      <w:pPr>
        <w:jc w:val="center"/>
        <w:rPr>
          <w:rStyle w:val="markedcontent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Usługi kurierskie</w:t>
      </w:r>
      <w:r>
        <w:rPr>
          <w:rStyle w:val="markedcontent"/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</w:p>
    <w:tbl>
      <w:tblPr>
        <w:tblStyle w:val="Tabela-Siatka"/>
        <w:tblW w:w="7654" w:type="dxa"/>
        <w:tblInd w:w="534" w:type="dxa"/>
        <w:tblLayout w:type="fixed"/>
        <w:tblLook w:val="04A0"/>
      </w:tblPr>
      <w:tblGrid>
        <w:gridCol w:w="567"/>
        <w:gridCol w:w="1771"/>
        <w:gridCol w:w="2056"/>
        <w:gridCol w:w="1559"/>
        <w:gridCol w:w="1701"/>
      </w:tblGrid>
      <w:tr w:rsidR="00FF5D56">
        <w:tc>
          <w:tcPr>
            <w:tcW w:w="567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markedcontent"/>
                <w:rFonts w:ascii="Times New Roman" w:eastAsia="Calibri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771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markedcontent"/>
                <w:rFonts w:ascii="Times New Roman" w:eastAsia="Calibri" w:hAnsi="Times New Roman" w:cs="Times New Roman"/>
                <w:b/>
                <w:sz w:val="20"/>
                <w:szCs w:val="20"/>
              </w:rPr>
              <w:t>Rodzaj przesyłki</w:t>
            </w:r>
          </w:p>
        </w:tc>
        <w:tc>
          <w:tcPr>
            <w:tcW w:w="2056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markedcontent"/>
                <w:rFonts w:ascii="Times New Roman" w:eastAsia="Calibri" w:hAnsi="Times New Roman" w:cs="Times New Roman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59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markedcontent"/>
                <w:rFonts w:ascii="Times New Roman" w:eastAsia="Calibri" w:hAnsi="Times New Roman" w:cs="Times New Roman"/>
                <w:b/>
                <w:sz w:val="20"/>
                <w:szCs w:val="20"/>
              </w:rPr>
              <w:t>Ilość przesyłek</w:t>
            </w:r>
          </w:p>
        </w:tc>
        <w:tc>
          <w:tcPr>
            <w:tcW w:w="1701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markedcontent"/>
                <w:rFonts w:ascii="Times New Roman" w:eastAsia="Calibri" w:hAnsi="Times New Roman" w:cs="Times New Roman"/>
                <w:b/>
                <w:sz w:val="20"/>
                <w:szCs w:val="20"/>
              </w:rPr>
              <w:t>Wartość brutto</w:t>
            </w:r>
          </w:p>
        </w:tc>
      </w:tr>
      <w:tr w:rsidR="00FF5D56">
        <w:tc>
          <w:tcPr>
            <w:tcW w:w="567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markedcontent"/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71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markedcontent"/>
                <w:rFonts w:ascii="Times New Roman" w:eastAsia="Calibri" w:hAnsi="Times New Roman" w:cs="Times New Roman"/>
                <w:sz w:val="20"/>
                <w:szCs w:val="20"/>
              </w:rPr>
              <w:t>opakowanie firmowe do 1 kg</w:t>
            </w:r>
          </w:p>
        </w:tc>
        <w:tc>
          <w:tcPr>
            <w:tcW w:w="2056" w:type="dxa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5D56" w:rsidRPr="00662775" w:rsidRDefault="00375D7F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</w:pPr>
            <w:r w:rsidRPr="00662775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  <w:p w:rsidR="00662775" w:rsidRPr="00662775" w:rsidRDefault="006627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2775">
              <w:rPr>
                <w:rStyle w:val="markedcontent"/>
                <w:b/>
              </w:rPr>
              <w:t>Format S</w:t>
            </w:r>
          </w:p>
        </w:tc>
        <w:tc>
          <w:tcPr>
            <w:tcW w:w="1701" w:type="dxa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D56">
        <w:tc>
          <w:tcPr>
            <w:tcW w:w="567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markedcontent"/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71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markedcontent"/>
                <w:rFonts w:ascii="Times New Roman" w:eastAsia="Calibri" w:hAnsi="Times New Roman" w:cs="Times New Roman"/>
                <w:sz w:val="20"/>
                <w:szCs w:val="20"/>
              </w:rPr>
              <w:t>do 5 kg</w:t>
            </w:r>
          </w:p>
        </w:tc>
        <w:tc>
          <w:tcPr>
            <w:tcW w:w="2056" w:type="dxa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5D56" w:rsidRPr="00662775" w:rsidRDefault="00375D7F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</w:pPr>
            <w:r w:rsidRPr="00662775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  <w:p w:rsidR="00662775" w:rsidRPr="00662775" w:rsidRDefault="00662775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</w:pPr>
            <w:r w:rsidRPr="00662775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Format M</w:t>
            </w:r>
          </w:p>
        </w:tc>
        <w:tc>
          <w:tcPr>
            <w:tcW w:w="1701" w:type="dxa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D56">
        <w:tc>
          <w:tcPr>
            <w:tcW w:w="567" w:type="dxa"/>
          </w:tcPr>
          <w:p w:rsidR="00FF5D56" w:rsidRDefault="00153EA6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markedcontent"/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375D7F">
              <w:rPr>
                <w:rStyle w:val="markedcontent"/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71" w:type="dxa"/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markedcontent"/>
                <w:rFonts w:ascii="Times New Roman" w:eastAsia="Calibri" w:hAnsi="Times New Roman" w:cs="Times New Roman"/>
                <w:sz w:val="20"/>
                <w:szCs w:val="20"/>
              </w:rPr>
              <w:t>powyżej 10 kg do 20 kg</w:t>
            </w:r>
          </w:p>
        </w:tc>
        <w:tc>
          <w:tcPr>
            <w:tcW w:w="2056" w:type="dxa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5D56" w:rsidRPr="00662775" w:rsidRDefault="00375D7F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</w:pPr>
            <w:r w:rsidRPr="00662775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  <w:p w:rsidR="00662775" w:rsidRPr="00662775" w:rsidRDefault="006627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2775">
              <w:rPr>
                <w:rStyle w:val="markedcontent"/>
                <w:b/>
              </w:rPr>
              <w:t>Format L</w:t>
            </w:r>
          </w:p>
        </w:tc>
        <w:tc>
          <w:tcPr>
            <w:tcW w:w="1701" w:type="dxa"/>
          </w:tcPr>
          <w:p w:rsidR="00FF5D56" w:rsidRDefault="00FF5D56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</w:p>
          <w:p w:rsidR="001B4528" w:rsidRDefault="001B4528" w:rsidP="001B4528">
            <w:pPr>
              <w:widowControl w:val="0"/>
              <w:spacing w:after="0" w:line="240" w:lineRule="auto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528">
        <w:tc>
          <w:tcPr>
            <w:tcW w:w="567" w:type="dxa"/>
          </w:tcPr>
          <w:p w:rsidR="001B4528" w:rsidRDefault="001B4528" w:rsidP="001B4528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1B4528" w:rsidRDefault="00762999" w:rsidP="001B4528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Przesyłki niestandardowe</w:t>
            </w:r>
          </w:p>
        </w:tc>
        <w:tc>
          <w:tcPr>
            <w:tcW w:w="2056" w:type="dxa"/>
          </w:tcPr>
          <w:p w:rsidR="001B4528" w:rsidRDefault="001B4528" w:rsidP="001B4528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B4528" w:rsidRPr="00662775" w:rsidRDefault="001B4528" w:rsidP="001B4528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1B4528" w:rsidRDefault="001B4528" w:rsidP="001B45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62999">
        <w:tc>
          <w:tcPr>
            <w:tcW w:w="567" w:type="dxa"/>
          </w:tcPr>
          <w:p w:rsidR="00762999" w:rsidRDefault="00762999" w:rsidP="001B4528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762999" w:rsidRDefault="00762999" w:rsidP="001B4528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6" w:type="dxa"/>
          </w:tcPr>
          <w:p w:rsidR="00762999" w:rsidRDefault="00762999" w:rsidP="001B4528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62999" w:rsidRDefault="00762999" w:rsidP="001B4528">
            <w:pPr>
              <w:widowControl w:val="0"/>
              <w:spacing w:after="0" w:line="240" w:lineRule="auto"/>
              <w:jc w:val="center"/>
              <w:rPr>
                <w:rStyle w:val="markedcontent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Style w:val="markedcontent"/>
                <w:rFonts w:ascii="Times New Roman" w:eastAsia="Calibri" w:hAnsi="Times New Roman" w:cs="Times New Roman"/>
                <w:b/>
                <w:sz w:val="20"/>
                <w:szCs w:val="20"/>
              </w:rPr>
              <w:t>Suma</w:t>
            </w:r>
          </w:p>
        </w:tc>
        <w:tc>
          <w:tcPr>
            <w:tcW w:w="1701" w:type="dxa"/>
          </w:tcPr>
          <w:p w:rsidR="00762999" w:rsidRDefault="00762999" w:rsidP="001B45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B4528" w:rsidRDefault="001B4528">
      <w:pPr>
        <w:spacing w:after="0"/>
        <w:rPr>
          <w:rStyle w:val="markedcontent"/>
          <w:rFonts w:ascii="Times New Roman" w:hAnsi="Times New Roman" w:cs="Times New Roman"/>
          <w:sz w:val="20"/>
          <w:szCs w:val="20"/>
        </w:rPr>
      </w:pPr>
    </w:p>
    <w:p w:rsidR="00FF5D56" w:rsidRDefault="00375D7F">
      <w:pPr>
        <w:spacing w:after="0"/>
        <w:rPr>
          <w:rStyle w:val="markedcontent"/>
          <w:rFonts w:ascii="Times New Roman" w:hAnsi="Times New Roman" w:cs="Times New Roman"/>
          <w:sz w:val="20"/>
          <w:szCs w:val="20"/>
        </w:rPr>
      </w:pPr>
      <w:r>
        <w:rPr>
          <w:rStyle w:val="markedcontent"/>
          <w:rFonts w:ascii="Times New Roman" w:hAnsi="Times New Roman" w:cs="Times New Roman"/>
          <w:sz w:val="20"/>
          <w:szCs w:val="20"/>
        </w:rPr>
        <w:t xml:space="preserve"> </w:t>
      </w:r>
      <w:r w:rsidR="001B4528">
        <w:rPr>
          <w:rStyle w:val="markedcontent"/>
          <w:rFonts w:ascii="Times New Roman" w:hAnsi="Times New Roman" w:cs="Times New Roman"/>
          <w:sz w:val="20"/>
          <w:szCs w:val="20"/>
        </w:rPr>
        <w:t>*</w:t>
      </w:r>
      <w:r>
        <w:rPr>
          <w:rStyle w:val="markedcontent"/>
          <w:rFonts w:ascii="Times New Roman" w:hAnsi="Times New Roman" w:cs="Times New Roman"/>
          <w:sz w:val="20"/>
          <w:szCs w:val="20"/>
        </w:rPr>
        <w:t>szacunkowa ilość przesyłek każdego rodzaju, została podana wyłącznie w celu obliczenia wartości oferty i nie jest wielkością zobowiązującą  Zamawiającego</w:t>
      </w:r>
    </w:p>
    <w:p w:rsidR="00FF5D56" w:rsidRDefault="00375D7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Style w:val="markedcontent"/>
          <w:rFonts w:ascii="Times New Roman" w:hAnsi="Times New Roman" w:cs="Times New Roman"/>
          <w:sz w:val="20"/>
          <w:szCs w:val="20"/>
        </w:rPr>
        <w:t>** cena jednostkowa każdej z wymienionych rodzajów przesyłek musi zawierać sumę ceny przesyłki danej kategorii (ekonomiczna, priorytetowa) oraz świadczeń dodatkowych wskazanych w danej pozycji (polecenie, zwrotne potwierdzenie odbioru) z uwzględnieniem gabarytu</w:t>
      </w:r>
    </w:p>
    <w:p w:rsidR="00FF5D56" w:rsidRDefault="00FF5D56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026" w:type="dxa"/>
        <w:tblInd w:w="-17" w:type="dxa"/>
        <w:tblLayout w:type="fixed"/>
        <w:tblLook w:val="04A0"/>
      </w:tblPr>
      <w:tblGrid>
        <w:gridCol w:w="7338"/>
        <w:gridCol w:w="1688"/>
      </w:tblGrid>
      <w:tr w:rsidR="00FF5D56">
        <w:trPr>
          <w:trHeight w:val="106"/>
        </w:trPr>
        <w:tc>
          <w:tcPr>
            <w:tcW w:w="733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F5D56" w:rsidRDefault="00375D7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Pozostałe koszty związane z umową  (</w:t>
            </w:r>
            <w:proofErr w:type="spellStart"/>
            <w:r>
              <w:rPr>
                <w:b/>
                <w:sz w:val="20"/>
                <w:szCs w:val="20"/>
              </w:rPr>
              <w:t>usł</w:t>
            </w:r>
            <w:proofErr w:type="spellEnd"/>
            <w:r>
              <w:rPr>
                <w:b/>
                <w:sz w:val="20"/>
                <w:szCs w:val="20"/>
              </w:rPr>
              <w:t>. transpo</w:t>
            </w:r>
            <w:r w:rsidR="00762999">
              <w:rPr>
                <w:b/>
                <w:sz w:val="20"/>
                <w:szCs w:val="20"/>
              </w:rPr>
              <w:t>rtowa,)</w:t>
            </w:r>
          </w:p>
        </w:tc>
        <w:tc>
          <w:tcPr>
            <w:tcW w:w="16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F5D56" w:rsidRDefault="00FF5D56">
            <w:pPr>
              <w:widowControl w:val="0"/>
              <w:spacing w:after="0" w:line="240" w:lineRule="auto"/>
              <w:jc w:val="center"/>
            </w:pPr>
          </w:p>
        </w:tc>
      </w:tr>
    </w:tbl>
    <w:p w:rsidR="00FF5D56" w:rsidRDefault="00FF5D56"/>
    <w:sectPr w:rsidR="00FF5D56" w:rsidSect="0069093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compat/>
  <w:rsids>
    <w:rsidRoot w:val="00FF5D56"/>
    <w:rsid w:val="00153EA6"/>
    <w:rsid w:val="001B4528"/>
    <w:rsid w:val="00375D7F"/>
    <w:rsid w:val="003C11B4"/>
    <w:rsid w:val="003D5904"/>
    <w:rsid w:val="00662775"/>
    <w:rsid w:val="0067729A"/>
    <w:rsid w:val="00690937"/>
    <w:rsid w:val="00762999"/>
    <w:rsid w:val="00A1277E"/>
    <w:rsid w:val="00BC348B"/>
    <w:rsid w:val="00D80157"/>
    <w:rsid w:val="00F9342F"/>
    <w:rsid w:val="00FF5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7A5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05330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qFormat/>
    <w:rsid w:val="00873B00"/>
  </w:style>
  <w:style w:type="paragraph" w:styleId="Nagwek">
    <w:name w:val="header"/>
    <w:basedOn w:val="Normalny"/>
    <w:next w:val="Tekstpodstawowy"/>
    <w:qFormat/>
    <w:rsid w:val="0069093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90937"/>
    <w:pPr>
      <w:spacing w:after="140" w:line="276" w:lineRule="auto"/>
    </w:pPr>
  </w:style>
  <w:style w:type="paragraph" w:styleId="Lista">
    <w:name w:val="List"/>
    <w:basedOn w:val="Tekstpodstawowy"/>
    <w:rsid w:val="00690937"/>
    <w:rPr>
      <w:rFonts w:cs="Arial"/>
    </w:rPr>
  </w:style>
  <w:style w:type="paragraph" w:styleId="Legenda">
    <w:name w:val="caption"/>
    <w:basedOn w:val="Normalny"/>
    <w:qFormat/>
    <w:rsid w:val="0069093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90937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0533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  <w:rsid w:val="00690937"/>
  </w:style>
  <w:style w:type="paragraph" w:customStyle="1" w:styleId="Zawartotabeli">
    <w:name w:val="Zawartość tabeli"/>
    <w:basedOn w:val="Normalny"/>
    <w:qFormat/>
    <w:rsid w:val="00690937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690937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329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44446-D23E-4AE8-96A9-C50F8DA39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dc:description/>
  <cp:lastModifiedBy>kbackiel</cp:lastModifiedBy>
  <cp:revision>4</cp:revision>
  <cp:lastPrinted>2023-06-13T11:14:00Z</cp:lastPrinted>
  <dcterms:created xsi:type="dcterms:W3CDTF">2023-06-13T11:38:00Z</dcterms:created>
  <dcterms:modified xsi:type="dcterms:W3CDTF">2023-06-15T09:56:00Z</dcterms:modified>
  <dc:language>pl-PL</dc:language>
</cp:coreProperties>
</file>